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71712843" w:rsidR="0033636C" w:rsidRPr="00D90BF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BF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90BF7" w:rsidRPr="00D90BF7">
            <w:rPr>
              <w:rFonts w:ascii="Times New Roman" w:hAnsi="Times New Roman"/>
              <w:sz w:val="28"/>
              <w:szCs w:val="28"/>
            </w:rPr>
            <w:t>17 ноября 2025 года</w:t>
          </w:r>
        </w:sdtContent>
      </w:sdt>
      <w:r w:rsidRPr="00D90BF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90BF7" w:rsidRPr="00D90BF7">
            <w:rPr>
              <w:rFonts w:ascii="Times New Roman" w:hAnsi="Times New Roman"/>
              <w:sz w:val="28"/>
              <w:szCs w:val="28"/>
            </w:rPr>
            <w:t>828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5CA2517" w14:textId="77777777" w:rsidR="00151E03" w:rsidRDefault="00093B08" w:rsidP="00151E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A2FA0">
        <w:rPr>
          <w:rFonts w:ascii="Times New Roman" w:hAnsi="Times New Roman"/>
          <w:b/>
          <w:bCs/>
          <w:sz w:val="28"/>
          <w:szCs w:val="28"/>
        </w:rPr>
        <w:t>Об утверждении Порядка пр</w:t>
      </w:r>
      <w:r w:rsidR="00151E03">
        <w:rPr>
          <w:rFonts w:ascii="Times New Roman" w:hAnsi="Times New Roman"/>
          <w:b/>
          <w:bCs/>
          <w:sz w:val="28"/>
          <w:szCs w:val="28"/>
        </w:rPr>
        <w:t>едоставления дополнительных мер</w:t>
      </w:r>
    </w:p>
    <w:p w14:paraId="0D10AEAE" w14:textId="56FD9CD3" w:rsidR="00151E03" w:rsidRDefault="00093B08" w:rsidP="00151E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A2FA0">
        <w:rPr>
          <w:rFonts w:ascii="Times New Roman" w:hAnsi="Times New Roman"/>
          <w:b/>
          <w:bCs/>
          <w:sz w:val="28"/>
          <w:szCs w:val="28"/>
        </w:rPr>
        <w:t>социальной поддержки</w:t>
      </w:r>
      <w:r w:rsidR="00151E03">
        <w:rPr>
          <w:rFonts w:ascii="Times New Roman" w:hAnsi="Times New Roman"/>
          <w:b/>
          <w:bCs/>
          <w:sz w:val="28"/>
          <w:szCs w:val="28"/>
        </w:rPr>
        <w:t xml:space="preserve"> медицинским работникам</w:t>
      </w:r>
    </w:p>
    <w:p w14:paraId="076ADE1F" w14:textId="77777777" w:rsidR="00151E03" w:rsidRDefault="00093B08" w:rsidP="00151E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A2FA0">
        <w:rPr>
          <w:rFonts w:ascii="Times New Roman" w:hAnsi="Times New Roman"/>
          <w:b/>
          <w:bCs/>
          <w:sz w:val="28"/>
          <w:szCs w:val="28"/>
        </w:rPr>
        <w:t xml:space="preserve">и фармацевтическим работникам </w:t>
      </w:r>
      <w:r w:rsidR="00390419">
        <w:rPr>
          <w:rFonts w:ascii="Times New Roman" w:hAnsi="Times New Roman"/>
          <w:b/>
          <w:bCs/>
          <w:sz w:val="28"/>
          <w:szCs w:val="28"/>
        </w:rPr>
        <w:t>г</w:t>
      </w:r>
      <w:r w:rsidR="00151E03">
        <w:rPr>
          <w:rFonts w:ascii="Times New Roman" w:hAnsi="Times New Roman"/>
          <w:b/>
          <w:bCs/>
          <w:sz w:val="28"/>
          <w:szCs w:val="28"/>
        </w:rPr>
        <w:t>осударственного</w:t>
      </w:r>
    </w:p>
    <w:p w14:paraId="32919028" w14:textId="77777777" w:rsidR="00151E03" w:rsidRDefault="00093B08" w:rsidP="00151E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A2FA0">
        <w:rPr>
          <w:rFonts w:ascii="Times New Roman" w:hAnsi="Times New Roman"/>
          <w:b/>
          <w:bCs/>
          <w:sz w:val="28"/>
          <w:szCs w:val="28"/>
        </w:rPr>
        <w:t>бюджетного учреждения здравоохранени</w:t>
      </w:r>
      <w:r w:rsidR="001A2FA0">
        <w:rPr>
          <w:rFonts w:ascii="Times New Roman" w:hAnsi="Times New Roman"/>
          <w:b/>
          <w:bCs/>
          <w:sz w:val="28"/>
          <w:szCs w:val="28"/>
        </w:rPr>
        <w:t>я</w:t>
      </w:r>
    </w:p>
    <w:p w14:paraId="0DCF5580" w14:textId="1554138B" w:rsidR="0033636C" w:rsidRPr="001A2FA0" w:rsidRDefault="00093B08" w:rsidP="00151E0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A2FA0">
        <w:rPr>
          <w:rFonts w:ascii="Times New Roman" w:hAnsi="Times New Roman"/>
          <w:b/>
          <w:bCs/>
          <w:sz w:val="28"/>
          <w:szCs w:val="28"/>
        </w:rPr>
        <w:t>«Ногликская центральная районная больница»</w:t>
      </w:r>
    </w:p>
    <w:p w14:paraId="0DCF5581" w14:textId="77777777" w:rsidR="00185FEC" w:rsidRDefault="00185FEC" w:rsidP="0015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214DB4" w14:textId="77777777" w:rsidR="001A2FA0" w:rsidRPr="00D03789" w:rsidRDefault="001A2FA0" w:rsidP="00255F6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017CB7">
        <w:rPr>
          <w:rFonts w:ascii="Times New Roman" w:hAnsi="Times New Roman"/>
          <w:sz w:val="28"/>
          <w:szCs w:val="28"/>
        </w:rPr>
        <w:t xml:space="preserve">о исполнение решения Собрания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области </w:t>
      </w:r>
      <w:r w:rsidRPr="007563CE">
        <w:rPr>
          <w:rFonts w:ascii="Times New Roman" w:hAnsi="Times New Roman"/>
          <w:sz w:val="28"/>
          <w:szCs w:val="28"/>
        </w:rPr>
        <w:t xml:space="preserve">от 25.09.2025 № </w:t>
      </w:r>
      <w:r>
        <w:rPr>
          <w:rFonts w:ascii="Times New Roman" w:hAnsi="Times New Roman"/>
          <w:sz w:val="28"/>
          <w:szCs w:val="28"/>
        </w:rPr>
        <w:t>97</w:t>
      </w:r>
      <w:r w:rsidRPr="00017CB7">
        <w:rPr>
          <w:rFonts w:ascii="Times New Roman" w:hAnsi="Times New Roman"/>
          <w:sz w:val="28"/>
          <w:szCs w:val="28"/>
        </w:rPr>
        <w:t xml:space="preserve"> «Об обеспечении благоприятных у</w:t>
      </w:r>
      <w:bookmarkStart w:id="0" w:name="_GoBack"/>
      <w:bookmarkEnd w:id="0"/>
      <w:r w:rsidRPr="00017CB7">
        <w:rPr>
          <w:rFonts w:ascii="Times New Roman" w:hAnsi="Times New Roman"/>
          <w:sz w:val="28"/>
          <w:szCs w:val="28"/>
        </w:rPr>
        <w:t>словий в целях привлечения медицинских работников для работы в ГБУЗ «Ногликская ЦРБ</w:t>
      </w:r>
      <w:r>
        <w:rPr>
          <w:rFonts w:ascii="Times New Roman" w:hAnsi="Times New Roman"/>
          <w:sz w:val="28"/>
          <w:szCs w:val="28"/>
        </w:rPr>
        <w:t>»</w:t>
      </w:r>
      <w:r w:rsidRPr="00017CB7">
        <w:rPr>
          <w:rFonts w:ascii="Times New Roman" w:hAnsi="Times New Roman"/>
          <w:sz w:val="28"/>
          <w:szCs w:val="28"/>
        </w:rPr>
        <w:t xml:space="preserve">, руководствуясь </w:t>
      </w:r>
      <w:r>
        <w:rPr>
          <w:rFonts w:ascii="Times New Roman" w:hAnsi="Times New Roman"/>
          <w:sz w:val="28"/>
          <w:szCs w:val="28"/>
        </w:rPr>
        <w:t xml:space="preserve">ст. 36 </w:t>
      </w:r>
      <w:r w:rsidRPr="00017CB7">
        <w:rPr>
          <w:rFonts w:ascii="Times New Roman" w:hAnsi="Times New Roman"/>
          <w:sz w:val="28"/>
          <w:szCs w:val="28"/>
        </w:rPr>
        <w:t xml:space="preserve">Устава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области,</w:t>
      </w:r>
      <w:r w:rsidRPr="00017C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Ногликский муниципальный округ Сахалинской области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D03789">
        <w:rPr>
          <w:rFonts w:ascii="Times New Roman" w:hAnsi="Times New Roman"/>
          <w:b/>
          <w:sz w:val="28"/>
          <w:szCs w:val="28"/>
        </w:rPr>
        <w:t>:</w:t>
      </w:r>
    </w:p>
    <w:p w14:paraId="6CAEE10F" w14:textId="33C7172F" w:rsidR="001A2FA0" w:rsidRPr="00017CB7" w:rsidRDefault="00151E03" w:rsidP="00255F63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1E0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151E03">
        <w:rPr>
          <w:rFonts w:ascii="Times New Roman" w:hAnsi="Times New Roman"/>
          <w:sz w:val="28"/>
          <w:szCs w:val="28"/>
        </w:rPr>
        <w:t xml:space="preserve"> </w:t>
      </w:r>
      <w:r w:rsidR="001A2FA0" w:rsidRPr="00017CB7">
        <w:rPr>
          <w:rFonts w:ascii="Times New Roman" w:hAnsi="Times New Roman"/>
          <w:sz w:val="28"/>
          <w:szCs w:val="28"/>
        </w:rPr>
        <w:t xml:space="preserve">Утвердить Порядок предоставления дополнительных мер социальной поддержки медицинским работникам и фармацевтическим работникам </w:t>
      </w:r>
      <w:r w:rsidR="00390419">
        <w:rPr>
          <w:rFonts w:ascii="Times New Roman" w:hAnsi="Times New Roman"/>
          <w:sz w:val="28"/>
          <w:szCs w:val="28"/>
        </w:rPr>
        <w:t>г</w:t>
      </w:r>
      <w:r w:rsidR="001A2FA0" w:rsidRPr="004E357A">
        <w:rPr>
          <w:rFonts w:ascii="Times New Roman" w:hAnsi="Times New Roman"/>
          <w:sz w:val="28"/>
          <w:szCs w:val="28"/>
        </w:rPr>
        <w:t>осударственного бюджетного учреждения здравоохранения «Ногликская центральная районная больница»</w:t>
      </w:r>
      <w:r w:rsidR="001A2FA0" w:rsidRPr="00017CB7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0BFCE128" w14:textId="70006DDD" w:rsidR="001A2FA0" w:rsidRPr="00017CB7" w:rsidRDefault="00151E03" w:rsidP="00255F63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A2FA0" w:rsidRPr="00017CB7">
        <w:rPr>
          <w:rFonts w:ascii="Times New Roman" w:hAnsi="Times New Roman"/>
          <w:sz w:val="28"/>
          <w:szCs w:val="28"/>
        </w:rPr>
        <w:t xml:space="preserve">Определить уполномоченным органом по назначению ежемесячной денежной выплаты Департамент социальной политики администрации муниципального образования </w:t>
      </w:r>
      <w:r w:rsidR="001A2FA0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1A2FA0" w:rsidRPr="00017CB7">
        <w:rPr>
          <w:rFonts w:ascii="Times New Roman" w:hAnsi="Times New Roman"/>
          <w:sz w:val="28"/>
          <w:szCs w:val="28"/>
        </w:rPr>
        <w:t>.</w:t>
      </w:r>
    </w:p>
    <w:p w14:paraId="7F5673CD" w14:textId="16111B61" w:rsidR="001A2FA0" w:rsidRPr="00017CB7" w:rsidRDefault="001A2FA0" w:rsidP="00255F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7CB7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7CB7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со дня вступления в силу решения Собрания муниципального образования Ногликский муниципальный округ Сахалинской области </w:t>
      </w:r>
      <w:r w:rsidR="00151E0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25.09.2025 № 97 «Об обеспечении благоприятных условий в целях привлечения медицинских работников для работы в ГБУЗ «Ногликская ЦРБ».</w:t>
      </w:r>
    </w:p>
    <w:p w14:paraId="32A5691F" w14:textId="028DAE58" w:rsidR="001A2FA0" w:rsidRPr="00017CB7" w:rsidRDefault="00151E03" w:rsidP="00255F63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1A2FA0" w:rsidRPr="00017CB7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="001A2FA0" w:rsidRPr="00017CB7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</w:t>
      </w:r>
      <w:r w:rsidR="001A2FA0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1A2FA0" w:rsidRPr="00017CB7">
        <w:rPr>
          <w:rFonts w:ascii="Times New Roman" w:hAnsi="Times New Roman"/>
          <w:sz w:val="28"/>
          <w:szCs w:val="28"/>
        </w:rPr>
        <w:t xml:space="preserve"> в </w:t>
      </w:r>
      <w:r w:rsidR="001A2FA0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1A2FA0" w:rsidRPr="00017CB7">
        <w:rPr>
          <w:rFonts w:ascii="Times New Roman" w:hAnsi="Times New Roman"/>
          <w:sz w:val="28"/>
          <w:szCs w:val="28"/>
        </w:rPr>
        <w:t>сети «Интернет».</w:t>
      </w:r>
    </w:p>
    <w:p w14:paraId="0EBEA89A" w14:textId="3FF829FB" w:rsidR="001A2FA0" w:rsidRDefault="00151E03" w:rsidP="00255F63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1A2FA0" w:rsidRPr="00017CB7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1A2FA0">
        <w:rPr>
          <w:rFonts w:ascii="Times New Roman" w:hAnsi="Times New Roman"/>
          <w:sz w:val="28"/>
          <w:szCs w:val="28"/>
        </w:rPr>
        <w:br/>
      </w:r>
      <w:r w:rsidR="001A2FA0" w:rsidRPr="00017CB7">
        <w:rPr>
          <w:rFonts w:ascii="Times New Roman" w:hAnsi="Times New Roman"/>
          <w:sz w:val="28"/>
          <w:szCs w:val="28"/>
        </w:rPr>
        <w:t xml:space="preserve">на вице-мэра муниципального образования </w:t>
      </w:r>
      <w:r w:rsidR="001A2FA0">
        <w:rPr>
          <w:rFonts w:ascii="Times New Roman" w:hAnsi="Times New Roman"/>
          <w:sz w:val="28"/>
          <w:szCs w:val="28"/>
        </w:rPr>
        <w:t>Ногликский муниципальный округ Сахалинской области Русанова</w:t>
      </w:r>
      <w:r w:rsidR="001A2FA0" w:rsidRPr="004E357A">
        <w:rPr>
          <w:rFonts w:ascii="Times New Roman" w:hAnsi="Times New Roman"/>
          <w:sz w:val="28"/>
          <w:szCs w:val="28"/>
        </w:rPr>
        <w:t xml:space="preserve"> </w:t>
      </w:r>
      <w:r w:rsidR="001A2FA0">
        <w:rPr>
          <w:rFonts w:ascii="Times New Roman" w:hAnsi="Times New Roman"/>
          <w:sz w:val="28"/>
          <w:szCs w:val="28"/>
        </w:rPr>
        <w:t>Я.С.</w:t>
      </w:r>
    </w:p>
    <w:p w14:paraId="54253833" w14:textId="77777777" w:rsidR="001A2FA0" w:rsidRDefault="001A2FA0" w:rsidP="00255F63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3C2986D" w14:textId="77777777" w:rsidR="001A2FA0" w:rsidRDefault="001A2FA0" w:rsidP="00255F63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E8FD3B0" w14:textId="77777777" w:rsidR="00151E03" w:rsidRDefault="00151E03" w:rsidP="00255F63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151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3DCA3A16" w:rsidR="008629FA" w:rsidRPr="008629FA" w:rsidRDefault="008629FA" w:rsidP="00151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6F0E7686" w:rsidR="008629FA" w:rsidRPr="00D12794" w:rsidRDefault="00093B08" w:rsidP="00151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1A2FA0">
        <w:rPr>
          <w:rFonts w:ascii="Times New Roman" w:hAnsi="Times New Roman"/>
          <w:sz w:val="28"/>
          <w:szCs w:val="28"/>
        </w:rPr>
        <w:tab/>
      </w:r>
      <w:r w:rsidR="001A2FA0">
        <w:rPr>
          <w:rFonts w:ascii="Times New Roman" w:hAnsi="Times New Roman"/>
          <w:sz w:val="28"/>
          <w:szCs w:val="28"/>
        </w:rPr>
        <w:tab/>
      </w:r>
      <w:r w:rsidR="001A2FA0">
        <w:rPr>
          <w:rFonts w:ascii="Times New Roman" w:hAnsi="Times New Roman"/>
          <w:sz w:val="28"/>
          <w:szCs w:val="28"/>
        </w:rPr>
        <w:tab/>
      </w:r>
      <w:r w:rsidR="001A2FA0">
        <w:rPr>
          <w:rFonts w:ascii="Times New Roman" w:hAnsi="Times New Roman"/>
          <w:sz w:val="28"/>
          <w:szCs w:val="28"/>
        </w:rPr>
        <w:tab/>
      </w:r>
      <w:r w:rsidR="001A2FA0">
        <w:rPr>
          <w:rFonts w:ascii="Times New Roman" w:hAnsi="Times New Roman"/>
          <w:sz w:val="28"/>
          <w:szCs w:val="28"/>
        </w:rPr>
        <w:tab/>
      </w:r>
      <w:r w:rsidR="001A2FA0">
        <w:rPr>
          <w:rFonts w:ascii="Times New Roman" w:hAnsi="Times New Roman"/>
          <w:sz w:val="28"/>
          <w:szCs w:val="28"/>
        </w:rPr>
        <w:tab/>
      </w:r>
      <w:r w:rsidR="001A2FA0"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sectPr w:rsidR="008629FA" w:rsidRPr="00D12794" w:rsidSect="00151E03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3536161"/>
      <w:docPartObj>
        <w:docPartGallery w:val="Page Numbers (Top of Page)"/>
        <w:docPartUnique/>
      </w:docPartObj>
    </w:sdtPr>
    <w:sdtEndPr/>
    <w:sdtContent>
      <w:p w14:paraId="455934B1" w14:textId="162D9F22" w:rsidR="00151E03" w:rsidRDefault="00151E0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BF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51E03"/>
    <w:rsid w:val="00185FEC"/>
    <w:rsid w:val="001A2FA0"/>
    <w:rsid w:val="001E1F9F"/>
    <w:rsid w:val="002003DC"/>
    <w:rsid w:val="00255F63"/>
    <w:rsid w:val="002B5CAC"/>
    <w:rsid w:val="0033636C"/>
    <w:rsid w:val="00390419"/>
    <w:rsid w:val="003E4257"/>
    <w:rsid w:val="00520CBF"/>
    <w:rsid w:val="008236A5"/>
    <w:rsid w:val="008629FA"/>
    <w:rsid w:val="00987DB5"/>
    <w:rsid w:val="00A30AF1"/>
    <w:rsid w:val="00AC72C8"/>
    <w:rsid w:val="00B10ED9"/>
    <w:rsid w:val="00B25688"/>
    <w:rsid w:val="00B56539"/>
    <w:rsid w:val="00C02849"/>
    <w:rsid w:val="00C730A6"/>
    <w:rsid w:val="00D12794"/>
    <w:rsid w:val="00D67BD8"/>
    <w:rsid w:val="00D90BF7"/>
    <w:rsid w:val="00DF7897"/>
    <w:rsid w:val="00E37B8A"/>
    <w:rsid w:val="00E609BC"/>
    <w:rsid w:val="00EA01ED"/>
    <w:rsid w:val="00F8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730A6"/>
    <w:rsid w:val="00C95804"/>
    <w:rsid w:val="00CF735B"/>
    <w:rsid w:val="00DB457B"/>
    <w:rsid w:val="00E7774E"/>
    <w:rsid w:val="00F8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2025-11-18T03:51:00Z</dcterms:created>
  <dcterms:modified xsi:type="dcterms:W3CDTF">2025-11-18T03:55:00Z</dcterms:modified>
</cp:coreProperties>
</file>